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828"/>
        <w:gridCol w:w="3562"/>
        <w:gridCol w:w="1541"/>
        <w:gridCol w:w="2551"/>
        <w:gridCol w:w="2552"/>
        <w:gridCol w:w="850"/>
        <w:gridCol w:w="1258"/>
        <w:gridCol w:w="1117"/>
      </w:tblGrid>
      <w:tr w:rsidR="002F488C" w:rsidRPr="002F488C" w:rsidTr="00C30853">
        <w:trPr>
          <w:trHeight w:val="744"/>
        </w:trPr>
        <w:tc>
          <w:tcPr>
            <w:tcW w:w="1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488C" w:rsidRPr="002F488C" w:rsidRDefault="00E42DFD" w:rsidP="00C25B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7D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ՀԱՅԱՍՏԱՆՈ</w:t>
            </w:r>
            <w:r w:rsidR="00C25B8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ւ</w:t>
            </w:r>
            <w:r w:rsidR="00C25B8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Մ ԳՐԱՆՑՎԱԾ ՀՈԳԵՄԵՏ ՆՅՈ</w:t>
            </w:r>
            <w:r w:rsidR="00C25B8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ւ</w:t>
            </w:r>
            <w:r w:rsidRPr="00FA7D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Թ ՊԱՐՈ</w:t>
            </w:r>
            <w:r w:rsidR="00C25B8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ւ</w:t>
            </w:r>
            <w:r w:rsidRPr="00FA7D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ՆԱԿՈՂ                                                                                                                                                ԴԵՂԵՐ</w:t>
            </w:r>
            <w:r w:rsidR="00FD14AD" w:rsidRPr="00FA7D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464" w:rsidRPr="00FA7D71" w:rsidTr="00C30853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464" w:rsidRPr="00FA7D71" w:rsidTr="00C30853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Առևտրային անվանումը 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F8477C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միջազգային </w:t>
            </w:r>
            <w:r w:rsidR="00F8477C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ru-RU"/>
              </w:rPr>
              <w:t>հ</w:t>
            </w: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ամընդհանուր (ջեներիկ) կամ ակտիվ բաղադրատարրերի անվանումները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ind w:hanging="533"/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ru-RU"/>
              </w:rPr>
              <w:t xml:space="preserve">    </w:t>
            </w: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դեղաձևը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դեղաչափը և թողարկման ձևը (փաթեթավորումը)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արտադրողը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երկիրը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գրանցման ժամկետը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բացթող</w:t>
            </w:r>
            <w:r w:rsidR="00F8477C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ru-RU"/>
              </w:rPr>
              <w:t>ն</w:t>
            </w: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ման կարգը</w:t>
            </w:r>
          </w:p>
        </w:tc>
      </w:tr>
      <w:tr w:rsidR="006B2464" w:rsidRPr="00FA7D71" w:rsidTr="00C30853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 xml:space="preserve">Պիրալգին </w:t>
            </w: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br/>
              <w:t>Piralgin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մետամիզոլ (մետամիզոլ նատրիում), նապրօքսեն, կոֆեին, ֆենոբարբիտալ, կոդեին 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br/>
              <w:t>metamizole (metamizole sodium), naproxen, caffeine, phenobarbital, codeine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դեղահատեր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300մգ+100մգ+50մգ+ 10մգ+8մգ, բլիստերում (10, 20/2x10/)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Բելմեդպրեպարա-տի ՀՈՒՁ, 220007, Մինսկ, Ֆաբրիտսիուս փ.,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Բելառուս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15.10.2015 15.10.2020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2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 xml:space="preserve">Պենտալգին-ԱյՍիԷն </w:t>
            </w: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br/>
              <w:t>Pentalgin-ICN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մետամիզոլ (մետամիզոլ նատրիում), պարացետամոլ, կոֆեին, ֆենոբարբիտալ, կոդեին (կոդեինի ֆոսֆատ) 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br/>
              <w:t xml:space="preserve">metamizole (metamizole sodium), paracetamol, caffeine, phenobarbital, 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lastRenderedPageBreak/>
              <w:t>codeine (codeine phosphate)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դեղահատեր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300մգ+300մգ+50մգ+10մգ+8մգ, բլիստերում (12/1x12/)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Ֆարմստանդարտ-Լեկսրեդստվա ԲԲԸ, 305022, Կուրսկ, Ագրեգատնայա 2րդ փ., 1ա/18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Ռուսաստան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02.05.2016 15.07.2020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1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lastRenderedPageBreak/>
              <w:t>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Սոլպադեին</w:t>
            </w: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br/>
              <w:t>Solpadein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պարացետամոլ, կոֆեին, կոդեին (կոդեինի ֆոսֆատ)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br/>
              <w:t>paracetamol, caffeine, codeine (codeine phosphate)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դեղահատեր լուծվող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500մգ+30մգ+8մգ,</w:t>
            </w: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br/>
              <w:t xml:space="preserve"> ստրիպում (12/6x2/)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ԳլաքսոՍմիթԿլայն Դունգարվան ՍՊԸ, Նոքբրաք, Դունգարվան, Ուոթերֆորդ Կո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Իռլանդիա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30.05.2017 16.07.2020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1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4.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Սոլպադեին</w:t>
            </w: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br/>
              <w:t>Solpadeine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պարացետամոլ, կոֆեին, կոդեին (կոդեինի ֆոսֆատ)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br/>
              <w:t>paracetamol, caffeine, codeine (codeine phosphate)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դեղահատեր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500մգ+30մգ+8մգ,</w:t>
            </w: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br/>
              <w:t xml:space="preserve"> բլիստերում (8/1x8/)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ԳլաքսոՍմիթԿլայն Դունգարվան ՍՊԸ, Նոքբրաք, Դունգարվան, Ուոթերֆորդ կոմսություն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Իռլանդիա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04.05.2017 15.09.2021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17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5.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 xml:space="preserve">Պենտալգին Պլյուս </w:t>
            </w: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br/>
              <w:t>Pentalgin Plus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պարացետամոլ, պրոպիֆենազոն, կոֆեին, կոդեին (կոդեինի ֆոսֆատ), ֆենոբարբիտալ 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br/>
              <w:t>paracetamol, propyphenazone, caffeine, codeine (codeine phosphate), phenobarbital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դեղահատեր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300մգ+250մգ+50մգ+ 8մգ+10մգ, բլիստերում (12)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Ֆարմստանդարտ-Լեկսրեդստվա ԲԲԸ, 305022, Կուրսկ, Ագրեգատնայա 2րդ փ., 1ա/18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Ռուսաստան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14.08.2013 14.08.2018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17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lastRenderedPageBreak/>
              <w:t>6.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</w:pPr>
            <w:r w:rsidRPr="00F8477C"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  <w:t>Դոլոֆորտե Դենկ</w:t>
            </w:r>
            <w:r w:rsidRPr="00F8477C"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  <w:br/>
              <w:t>Doloforte Denk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տրամադոլ (տրամադոլի հիդրոքլորիդ), պարացետամոլ</w:t>
            </w:r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br/>
              <w:t>tramadol (tramadol hydrochloride), paracetamol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դեղահատեր թաղանթապատ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37,5մգ+325մգ,</w:t>
            </w:r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br/>
              <w:t xml:space="preserve"> բլիստերում (20/2x10/)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 xml:space="preserve">Դենկ Ֆարմա ԳմբՀ և Քո. ԿԳ, Գոլլ փ. 1, 84529 Թիթմոնինգ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Գերմանիա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23.05.2017 23.05.2022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E42DFD" w:rsidRPr="00FA7D71" w:rsidRDefault="00E42DFD">
      <w:pPr>
        <w:rPr>
          <w:rFonts w:ascii="Sylfaen" w:hAnsi="Sylfaen"/>
          <w:sz w:val="24"/>
          <w:szCs w:val="24"/>
          <w:lang w:val="hy-AM"/>
        </w:rPr>
      </w:pPr>
    </w:p>
    <w:p w:rsidR="00E42DFD" w:rsidRPr="00FA7D71" w:rsidRDefault="00E42DFD">
      <w:pPr>
        <w:rPr>
          <w:rFonts w:ascii="Sylfaen" w:hAnsi="Sylfaen"/>
          <w:sz w:val="24"/>
          <w:szCs w:val="24"/>
          <w:lang w:val="hy-AM"/>
        </w:rPr>
      </w:pPr>
    </w:p>
    <w:p w:rsidR="006C683E" w:rsidRPr="00FA7D71" w:rsidRDefault="00853919" w:rsidP="00E42DF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ՊՐԵԿՈւ</w:t>
      </w:r>
      <w:r w:rsidR="00E42DFD" w:rsidRPr="00FA7D71">
        <w:rPr>
          <w:rFonts w:ascii="GHEA Grapalat" w:hAnsi="GHEA Grapalat"/>
          <w:b/>
          <w:sz w:val="24"/>
          <w:szCs w:val="24"/>
          <w:lang w:val="hy-AM"/>
        </w:rPr>
        <w:t>ՐՍՈՐՆԵՐ ՊԱՐՈ</w:t>
      </w:r>
      <w:r>
        <w:rPr>
          <w:rFonts w:ascii="GHEA Grapalat" w:hAnsi="GHEA Grapalat"/>
          <w:b/>
          <w:sz w:val="24"/>
          <w:szCs w:val="24"/>
          <w:lang w:val="hy-AM"/>
        </w:rPr>
        <w:t>ւ</w:t>
      </w:r>
      <w:r w:rsidR="00E42DFD" w:rsidRPr="00FA7D71">
        <w:rPr>
          <w:rFonts w:ascii="GHEA Grapalat" w:hAnsi="GHEA Grapalat"/>
          <w:b/>
          <w:sz w:val="24"/>
          <w:szCs w:val="24"/>
          <w:lang w:val="hy-AM"/>
        </w:rPr>
        <w:t>ՆԱԿՈՂ ԴԵՂԵՐ</w:t>
      </w:r>
    </w:p>
    <w:p w:rsidR="00E42DFD" w:rsidRPr="00E42DFD" w:rsidRDefault="00E42DFD" w:rsidP="00E42DF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W w:w="15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828"/>
        <w:gridCol w:w="3562"/>
        <w:gridCol w:w="1541"/>
        <w:gridCol w:w="2551"/>
        <w:gridCol w:w="2552"/>
        <w:gridCol w:w="992"/>
        <w:gridCol w:w="1258"/>
        <w:gridCol w:w="1117"/>
      </w:tblGrid>
      <w:tr w:rsidR="00E42DFD" w:rsidRPr="00B93A25" w:rsidTr="00DC0624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Առևտրային անվանումը 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միջազգային hամընդհանուր (ջեներիկ) կամ ակտիվ բաղադրատարրերի անվանումները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ind w:hanging="533"/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ru-RU"/>
              </w:rPr>
              <w:t xml:space="preserve">    </w:t>
            </w: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դեղաձևը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դեղաչափը և թողարկման ձևը (փաթեթավորումը)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արտադրողը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երկիրը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գրանցման ժամկետը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բացթող</w:t>
            </w:r>
            <w:r w:rsidR="00624708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ru-RU"/>
              </w:rPr>
              <w:t>ն</w:t>
            </w: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ման կարգը</w:t>
            </w:r>
          </w:p>
        </w:tc>
      </w:tr>
      <w:tr w:rsidR="00E42DFD" w:rsidRPr="002F488C" w:rsidTr="00DC0624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2F488C" w:rsidRDefault="00E42DFD" w:rsidP="008716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BB3D2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3F14AA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3F14AA">
              <w:rPr>
                <w:rFonts w:ascii="GHEA Grapalat" w:hAnsi="GHEA Grapalat" w:cs="Calibri"/>
                <w:b/>
                <w:sz w:val="24"/>
                <w:szCs w:val="24"/>
              </w:rPr>
              <w:t>Ավամիգրան</w:t>
            </w:r>
            <w:r w:rsidRPr="003F14AA">
              <w:rPr>
                <w:rFonts w:ascii="GHEA Grapalat" w:hAnsi="GHEA Grapalat" w:cs="Calibri"/>
                <w:b/>
                <w:sz w:val="24"/>
                <w:szCs w:val="24"/>
              </w:rPr>
              <w:br/>
              <w:t>Avamigran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պրոպիֆենազոն, կոֆեին, կամիլոֆին (կամիլոֆինի հիդրոքլորիդ), մեկլօքսամին (մեկլօքսամինի ցիտրատ), էրգոտամին (էրգոտամինի տարտրատ)</w:t>
            </w:r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br/>
            </w:r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lastRenderedPageBreak/>
              <w:t>propyphenazone, caffeine, camylofin (camylofin hydrochloride), mecloxamine (mecloxamine citrate), ergotamine (ergotamine tartrate)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lastRenderedPageBreak/>
              <w:t>դեղահատեր թաղանթապատ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200մգ+80մգ+25մգ+</w:t>
            </w:r>
            <w:r w:rsidRPr="00BB3D21">
              <w:rPr>
                <w:rFonts w:ascii="GHEA Grapalat" w:hAnsi="GHEA Grapalat" w:cs="Calibri"/>
                <w:sz w:val="24"/>
                <w:szCs w:val="24"/>
              </w:rPr>
              <w:br/>
              <w:t xml:space="preserve">20մգ+0,75մգ, </w:t>
            </w:r>
            <w:r w:rsidRPr="00BB3D21">
              <w:rPr>
                <w:rFonts w:ascii="GHEA Grapalat" w:hAnsi="GHEA Grapalat" w:cs="Calibri"/>
                <w:sz w:val="24"/>
                <w:szCs w:val="24"/>
              </w:rPr>
              <w:br/>
              <w:t xml:space="preserve">պլաստիկե տարայում (10)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Բոսնալիժեկ դ.դ.,Յուկիչեվա 53, 71000 Սարայեվո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Բոսնիա և Հերցեգովինա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08.12.2017 08.12.2022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452998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452998">
              <w:rPr>
                <w:rFonts w:ascii="GHEA Grapalat" w:hAnsi="GHEA Grapalat" w:cs="Calibri"/>
                <w:b/>
                <w:sz w:val="24"/>
                <w:szCs w:val="24"/>
              </w:rPr>
              <w:t>Դ</w:t>
            </w:r>
          </w:p>
        </w:tc>
      </w:tr>
      <w:tr w:rsidR="00E42DFD" w:rsidRPr="002F488C" w:rsidTr="00DC0624">
        <w:trPr>
          <w:trHeight w:val="2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2F488C" w:rsidRDefault="00E42DFD" w:rsidP="008716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BB3D2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lastRenderedPageBreak/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3F14AA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3F14AA">
              <w:rPr>
                <w:rFonts w:ascii="GHEA Grapalat" w:hAnsi="GHEA Grapalat" w:cs="Calibri"/>
                <w:b/>
                <w:sz w:val="24"/>
                <w:szCs w:val="24"/>
              </w:rPr>
              <w:t>Կոֆետամին-Թաթֆարմ</w:t>
            </w:r>
            <w:r w:rsidRPr="003F14AA">
              <w:rPr>
                <w:rFonts w:ascii="GHEA Grapalat" w:hAnsi="GHEA Grapalat" w:cs="Calibri"/>
                <w:b/>
                <w:sz w:val="24"/>
                <w:szCs w:val="24"/>
              </w:rPr>
              <w:br/>
              <w:t>Kofetamin-Tatpharm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կոֆեին (կոֆեին անջուր), էրգոտամին (էրգոտամինի տարտրատ)</w:t>
            </w:r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br/>
              <w:t>caffeine (caffeine anhydrous), ergotamine (ergotamine tartrate)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դեղահատեր թաղանթապատ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(91,5մգ+1մգ), բլիստերում (10/1x10/, 20/2x10/)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Թաթքիմֆարմպրե-պարատի ԲԸ, 420091 Կազան, Բելոմորսկայա փ.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Ռուսաստան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08.06.2017 08.07.2019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452998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452998">
              <w:rPr>
                <w:rFonts w:ascii="GHEA Grapalat" w:hAnsi="GHEA Grapalat" w:cs="Calibri"/>
                <w:b/>
                <w:sz w:val="24"/>
                <w:szCs w:val="24"/>
              </w:rPr>
              <w:t>Դ</w:t>
            </w:r>
          </w:p>
        </w:tc>
      </w:tr>
    </w:tbl>
    <w:p w:rsidR="00E42DFD" w:rsidRDefault="00E42DFD">
      <w:pPr>
        <w:rPr>
          <w:rFonts w:ascii="Sylfaen" w:hAnsi="Sylfaen"/>
          <w:lang w:val="hy-AM"/>
        </w:rPr>
      </w:pPr>
    </w:p>
    <w:p w:rsidR="00E42DFD" w:rsidRDefault="00E42DFD">
      <w:pPr>
        <w:rPr>
          <w:rFonts w:ascii="Sylfaen" w:hAnsi="Sylfaen"/>
          <w:lang w:val="hy-AM"/>
        </w:rPr>
      </w:pPr>
    </w:p>
    <w:p w:rsidR="00E42DFD" w:rsidRDefault="00E42DFD">
      <w:pPr>
        <w:rPr>
          <w:rFonts w:ascii="Sylfaen" w:hAnsi="Sylfaen"/>
          <w:lang w:val="hy-AM"/>
        </w:rPr>
      </w:pPr>
    </w:p>
    <w:p w:rsidR="00E42DFD" w:rsidRPr="00E42DFD" w:rsidRDefault="00E42DFD">
      <w:pPr>
        <w:rPr>
          <w:rFonts w:ascii="Sylfaen" w:hAnsi="Sylfaen"/>
          <w:lang w:val="hy-AM"/>
        </w:rPr>
      </w:pPr>
    </w:p>
    <w:sectPr w:rsidR="00E42DFD" w:rsidRPr="00E42DFD" w:rsidSect="002F48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7F"/>
    <w:rsid w:val="001B487F"/>
    <w:rsid w:val="002C6D2B"/>
    <w:rsid w:val="002F488C"/>
    <w:rsid w:val="002F6A07"/>
    <w:rsid w:val="003F14AA"/>
    <w:rsid w:val="00452998"/>
    <w:rsid w:val="00624708"/>
    <w:rsid w:val="006B2464"/>
    <w:rsid w:val="006C683E"/>
    <w:rsid w:val="00853919"/>
    <w:rsid w:val="00855DCB"/>
    <w:rsid w:val="008C0906"/>
    <w:rsid w:val="00BB3D21"/>
    <w:rsid w:val="00C25B84"/>
    <w:rsid w:val="00C30853"/>
    <w:rsid w:val="00DC0624"/>
    <w:rsid w:val="00E42DFD"/>
    <w:rsid w:val="00EE4D77"/>
    <w:rsid w:val="00F8477C"/>
    <w:rsid w:val="00FA7D71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a_mkrtchyan</dc:creator>
  <cp:lastModifiedBy>User</cp:lastModifiedBy>
  <cp:revision>2</cp:revision>
  <dcterms:created xsi:type="dcterms:W3CDTF">2018-05-12T07:39:00Z</dcterms:created>
  <dcterms:modified xsi:type="dcterms:W3CDTF">2018-05-12T07:39:00Z</dcterms:modified>
</cp:coreProperties>
</file>